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4C" w:rsidRPr="00E22C4C" w:rsidRDefault="00E22C4C" w:rsidP="00E22C4C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ЎЗБЕКИСТОН РЕСПУБЛИКАСИ ПРЕЗИДЕНТИ ҲУЗУРИДАГИ СТАТИСТИКА АГЕНТЛИГИ ДИРЕКТОРИНИНГ</w:t>
      </w:r>
    </w:p>
    <w:p w:rsidR="00E22C4C" w:rsidRPr="00E22C4C" w:rsidRDefault="00E22C4C" w:rsidP="00E22C4C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БУЙРУҒИ</w:t>
      </w:r>
    </w:p>
    <w:p w:rsidR="00E22C4C" w:rsidRPr="00E22C4C" w:rsidRDefault="00E22C4C" w:rsidP="00E22C4C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</w:pPr>
      <w:r w:rsidRPr="00E22C4C">
        <w:rPr>
          <w:rFonts w:ascii="Montserrat-Bold" w:eastAsia="Times New Roman" w:hAnsi="Montserrat-Bold" w:cs="Times New Roman"/>
          <w:b/>
          <w:bCs/>
          <w:caps/>
          <w:color w:val="000080"/>
          <w:sz w:val="24"/>
          <w:szCs w:val="24"/>
          <w:lang w:eastAsia="ru-RU"/>
        </w:rPr>
        <w:t>СТАТИСТИКА ҲИСОБОТИ ШАКЛЛАРИНИ ТАСДИҚЛАШ ТЎҒРИСИДА</w:t>
      </w:r>
    </w:p>
    <w:p w:rsidR="00E22C4C" w:rsidRPr="00E22C4C" w:rsidRDefault="00E22C4C" w:rsidP="00E22C4C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</w:pPr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[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Республикаси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Адлия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вазирлиги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томонидан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2023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10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ноябрда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ўйхатдан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ўтказилди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рўйхат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рақами</w:t>
      </w:r>
      <w:proofErr w:type="spellEnd"/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 xml:space="preserve"> 3475]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»г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"https://lex.uz/ru/docs/5569619" </w:instrText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E22C4C">
        <w:rPr>
          <w:rFonts w:ascii="Montserrat" w:eastAsia="Times New Roman" w:hAnsi="Montserrat" w:cs="Times New Roman"/>
          <w:color w:val="008080"/>
          <w:sz w:val="24"/>
          <w:szCs w:val="24"/>
          <w:lang w:eastAsia="ru-RU"/>
        </w:rPr>
        <w:t>Қонуни</w:t>
      </w:r>
      <w:proofErr w:type="spellEnd"/>
      <w:r w:rsidRPr="00E22C4C">
        <w:rPr>
          <w:rFonts w:ascii="Montserrat" w:eastAsia="Times New Roman" w:hAnsi="Montserrat" w:cs="Times New Roman"/>
          <w:color w:val="008080"/>
          <w:sz w:val="24"/>
          <w:szCs w:val="24"/>
          <w:lang w:eastAsia="ru-RU"/>
        </w:rPr>
        <w:t> 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2017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сентябрдаги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690-сон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қўмитаси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"https://lex.uz/ru/docs/3332807" \l "5095417" </w:instrText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E22C4C">
        <w:rPr>
          <w:rFonts w:ascii="Montserrat" w:eastAsia="Times New Roman" w:hAnsi="Montserrat" w:cs="Times New Roman"/>
          <w:color w:val="008080"/>
          <w:sz w:val="24"/>
          <w:szCs w:val="24"/>
          <w:lang w:eastAsia="ru-RU"/>
        </w:rPr>
        <w:t>низомга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буюраман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1. Статистика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 — 72-иловаларга </w:t>
        </w:r>
        <w:proofErr w:type="spellStart"/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тасдиқлансин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статистика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қўмитасининг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ноябрдаги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23-мб-сон «Статистика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шаклларини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тасдиқлаш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»г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begin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instrText xml:space="preserve"> HYPERLINK "https://lex.uz/ru/docs/6312954" </w:instrText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separate"/>
      </w:r>
      <w:r w:rsidRPr="00E22C4C">
        <w:rPr>
          <w:rFonts w:ascii="Montserrat" w:eastAsia="Times New Roman" w:hAnsi="Montserrat" w:cs="Times New Roman"/>
          <w:color w:val="008080"/>
          <w:sz w:val="24"/>
          <w:szCs w:val="24"/>
          <w:lang w:eastAsia="ru-RU"/>
        </w:rPr>
        <w:t>қарори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fldChar w:fldCharType="end"/>
      </w: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рўйхат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рақами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3401, 2022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12 декабрь) (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Қонунчилик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маълумотлари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базаси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13.12.2022 й., 10/22/3401/1088-сон)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кучини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йўқотган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топилсин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буйруқ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2024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январдан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киради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E22C4C" w:rsidRPr="00E22C4C" w:rsidRDefault="00E22C4C" w:rsidP="00E22C4C">
      <w:pPr>
        <w:spacing w:after="120" w:line="240" w:lineRule="auto"/>
        <w:jc w:val="right"/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</w:pPr>
      <w:r w:rsidRPr="00E22C4C">
        <w:rPr>
          <w:rFonts w:ascii="Montserrat-Bold" w:eastAsia="Times New Roman" w:hAnsi="Montserrat-Bold" w:cs="Times New Roman"/>
          <w:b/>
          <w:bCs/>
          <w:color w:val="000000"/>
          <w:sz w:val="24"/>
          <w:szCs w:val="24"/>
          <w:lang w:eastAsia="ru-RU"/>
        </w:rPr>
        <w:t>Директор Б. БЕГАЛОВ</w:t>
      </w:r>
    </w:p>
    <w:p w:rsidR="00E22C4C" w:rsidRPr="00E22C4C" w:rsidRDefault="00E22C4C" w:rsidP="00E22C4C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lang w:eastAsia="ru-RU"/>
        </w:rPr>
        <w:t>Тошкент</w:t>
      </w:r>
      <w:proofErr w:type="spellEnd"/>
      <w:r w:rsidRPr="00E22C4C">
        <w:rPr>
          <w:rFonts w:ascii="Montserrat" w:eastAsia="Times New Roman" w:hAnsi="Montserrat" w:cs="Times New Roman"/>
          <w:color w:val="000000"/>
          <w:lang w:eastAsia="ru-RU"/>
        </w:rPr>
        <w:t xml:space="preserve"> ш.,</w:t>
      </w:r>
    </w:p>
    <w:p w:rsidR="00E22C4C" w:rsidRPr="00E22C4C" w:rsidRDefault="00E22C4C" w:rsidP="00E22C4C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lang w:eastAsia="ru-RU"/>
        </w:rPr>
        <w:t xml:space="preserve">2023 </w:t>
      </w:r>
      <w:proofErr w:type="spellStart"/>
      <w:r w:rsidRPr="00E22C4C">
        <w:rPr>
          <w:rFonts w:ascii="Montserrat" w:eastAsia="Times New Roman" w:hAnsi="Montserrat" w:cs="Times New Roman"/>
          <w:color w:val="000000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lang w:eastAsia="ru-RU"/>
        </w:rPr>
        <w:t xml:space="preserve"> 9 октябрь,</w:t>
      </w:r>
    </w:p>
    <w:p w:rsidR="00E22C4C" w:rsidRPr="00E22C4C" w:rsidRDefault="00E22C4C" w:rsidP="00E22C4C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lang w:eastAsia="ru-RU"/>
        </w:rPr>
        <w:t>39-мб-сон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Инвестиция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бино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иншоотларни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Жисмоний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якка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қурилган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жойларни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нотурар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биноларни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Инвестиция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бино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иншоотларни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топшириш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чет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киритилган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инвестициялар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Республикасидан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чет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йўналтирилган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инвестициялар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Жисмоний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объектлар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Деҳқон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бозорлари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савдо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мажмуалари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ихтисослашган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бозорлардаги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савдо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жойлари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Маҳсулотлар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материаллар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чиқаришни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маҳаллийлаштириш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чора-тадбирини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пахта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ашёси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ҳосилини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натижалари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қувури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иншоотлари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Канализация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Иссиқлик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энергияси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рангли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металл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маҳсулотлари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ресурс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базаларининг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ҳосил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чиқарилиши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сотилиши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Ёқилғи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етказиш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тушиш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манбалари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Ёқилғ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энергия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тушиши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сарфи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қолдиқлари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1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Нефть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газ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конденсатини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чиқариш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тақсимоти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Электр энергия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манбалари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қсимоти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Электр энергия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манбалари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қсимоти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Пахта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ашёсини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тайёрлаш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Дон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экинларини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тайёрлаш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19-илова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Пилла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хариди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Қишлоқ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Қишлоқ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Фермер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Фермер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2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Деҳқон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томор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хўжаликлари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Атроф-муҳитни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муҳофаза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Муҳофаза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этиладиган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табиий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ҳудудлар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Ерларни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яроқли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ҳолга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келтириш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Ўрмон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парвариши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ишларини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29-илова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Овчилик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Очиқ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ижарага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берилган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ер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участкаларида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деҳқон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хўжаликларининг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қишлоқ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Туманлар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шаҳарларнинг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маъмури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й-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ҳудудий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ўзгаришлари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меҳнат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Меҳнат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3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Касб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лавозимлар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ходимларнинг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ҳақи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апрел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ойи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Оилалар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Табиий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суюлтирилган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Шаҳ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ар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аҳоли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пунктларини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ободонлаштириш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Ичимлик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суви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39-илова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квартирали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уйларни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бошқариш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Уй-жой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жойга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муҳтожлар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сифатида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турган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уй-жой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оилалар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сони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Автомобиль,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(трамвай, метрополитен, троллейбус)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транспорти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автомобил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йўллари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узунлиги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Автомобиль,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(трамвай, метрополитен, троллейбус)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транспорти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фойдаланилмайдиган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темир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транспорти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4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фойдаланишдаги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ҳаво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транспорти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-коммуникация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Ахборотлаштириш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воситалари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-коммуникация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технологияларидан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фойдаланиш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Ало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воситалари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Логистика, транспорт-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экспедиторлик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49-илова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____/____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умумтаълим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____/____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бошланғич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профессионал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академик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лицейлар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____/____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январ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ҳолатига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мактабдан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-она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қарамоғидан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маҳ</w:t>
      </w:r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ўлган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етим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болалар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муассасасининг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5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Музей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Театр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Концерт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цирк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жамоалари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Ҳайвонот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боғи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ботаника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боғи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маданият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истироҳат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боғи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Ташриф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буюрувчиларга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хизмат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жойлаштириш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59-илова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тадқиқот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тажриба-конструкторлик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ишланмаларни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бажарилиши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тоифали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-педагогик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кадрларни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тайёрлаш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____-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Инновация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январ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ҳолатига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пенсионерлар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сони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уларга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тайинланган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пенсиялар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-она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қарамоғисиз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қолган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болаларни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жойлаштириш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8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63-илова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Ногиронлиги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шахслар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ногиронлик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сабаблари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69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64-илова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Аҳолига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тиббий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ёрдам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кўрсатувчи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муассасалар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0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65-илова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Нодавлат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нотижорат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1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66-илова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Нотижорат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2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67-илова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молиявий</w:t>
      </w:r>
      <w:proofErr w:type="spellEnd"/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аҳволи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3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68-илова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воситаларнинг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мавжудлиги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ҳаракати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бош</w:t>
      </w:r>
      <w:proofErr w:type="gram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қа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номолиявий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активлар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4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69-илова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асосий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кўрсаткичлари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5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70-илова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Микрофирма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кичик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корхонанинг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____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6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71-илова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22C4C" w:rsidRPr="00E22C4C" w:rsidRDefault="00E22C4C" w:rsidP="00E22C4C">
      <w:pPr>
        <w:spacing w:after="150" w:line="240" w:lineRule="auto"/>
        <w:ind w:firstLine="851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Ташкилот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ҳисобот</w:t>
      </w:r>
      <w:proofErr w:type="spellEnd"/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</w:t>
      </w:r>
      <w:hyperlink r:id="rId77" w:history="1">
        <w:r w:rsidRPr="00E22C4C">
          <w:rPr>
            <w:rFonts w:ascii="Montserrat" w:eastAsia="Times New Roman" w:hAnsi="Montserrat" w:cs="Times New Roman"/>
            <w:color w:val="008080"/>
            <w:sz w:val="24"/>
            <w:szCs w:val="24"/>
            <w:lang w:eastAsia="ru-RU"/>
          </w:rPr>
          <w:t>72-илова</w:t>
        </w:r>
      </w:hyperlink>
      <w:r w:rsidRPr="00E22C4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</w:p>
    <w:p w:rsidR="00E22C4C" w:rsidRPr="00E22C4C" w:rsidRDefault="00E22C4C" w:rsidP="00E2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C4C" w:rsidRPr="00E22C4C" w:rsidRDefault="00E22C4C" w:rsidP="00E22C4C">
      <w:pPr>
        <w:shd w:val="clear" w:color="auto" w:fill="E8E8FF"/>
        <w:spacing w:line="240" w:lineRule="auto"/>
        <w:jc w:val="center"/>
        <w:rPr>
          <w:rFonts w:ascii="Montserrat" w:eastAsia="Times New Roman" w:hAnsi="Montserrat" w:cs="Times New Roman"/>
          <w:i/>
          <w:iCs/>
          <w:color w:val="800000"/>
          <w:lang w:eastAsia="ru-RU"/>
        </w:rPr>
      </w:pPr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(</w:t>
      </w:r>
      <w:proofErr w:type="spellStart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Қонунчилик</w:t>
      </w:r>
      <w:proofErr w:type="spellEnd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маълумотлари</w:t>
      </w:r>
      <w:proofErr w:type="spellEnd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миллий</w:t>
      </w:r>
      <w:proofErr w:type="spellEnd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 xml:space="preserve"> </w:t>
      </w:r>
      <w:proofErr w:type="spellStart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базаси</w:t>
      </w:r>
      <w:proofErr w:type="spellEnd"/>
      <w:r w:rsidRPr="00E22C4C">
        <w:rPr>
          <w:rFonts w:ascii="Montserrat" w:eastAsia="Times New Roman" w:hAnsi="Montserrat" w:cs="Times New Roman"/>
          <w:i/>
          <w:iCs/>
          <w:color w:val="800000"/>
          <w:lang w:eastAsia="ru-RU"/>
        </w:rPr>
        <w:t>, 14.11.2023 й., 10/23/3475/0851-сон)</w:t>
      </w:r>
    </w:p>
    <w:p w:rsidR="007577C1" w:rsidRDefault="007577C1"/>
    <w:sectPr w:rsidR="0075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4C"/>
    <w:rsid w:val="000C478B"/>
    <w:rsid w:val="00106FE7"/>
    <w:rsid w:val="00300186"/>
    <w:rsid w:val="0044268E"/>
    <w:rsid w:val="00443DFC"/>
    <w:rsid w:val="004942D7"/>
    <w:rsid w:val="004A51AF"/>
    <w:rsid w:val="005D11C0"/>
    <w:rsid w:val="00653E12"/>
    <w:rsid w:val="00683CC7"/>
    <w:rsid w:val="006B5099"/>
    <w:rsid w:val="007347FA"/>
    <w:rsid w:val="007577C1"/>
    <w:rsid w:val="008B4B58"/>
    <w:rsid w:val="008B7FB5"/>
    <w:rsid w:val="008E3481"/>
    <w:rsid w:val="008E66F6"/>
    <w:rsid w:val="008F0D4D"/>
    <w:rsid w:val="00A972D9"/>
    <w:rsid w:val="00C603FE"/>
    <w:rsid w:val="00CB3ED2"/>
    <w:rsid w:val="00E22C4C"/>
    <w:rsid w:val="00EE3D44"/>
    <w:rsid w:val="00F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1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642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960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119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x.uz/ru/files/6662723.zip" TargetMode="External"/><Relationship Id="rId18" Type="http://schemas.openxmlformats.org/officeDocument/2006/relationships/hyperlink" Target="https://lex.uz/ru/files/6662749.zip" TargetMode="External"/><Relationship Id="rId26" Type="http://schemas.openxmlformats.org/officeDocument/2006/relationships/hyperlink" Target="https://lex.uz/ru/files/6662761.zip" TargetMode="External"/><Relationship Id="rId39" Type="http://schemas.openxmlformats.org/officeDocument/2006/relationships/hyperlink" Target="https://lex.uz/ru/files/6662775.zip" TargetMode="External"/><Relationship Id="rId21" Type="http://schemas.openxmlformats.org/officeDocument/2006/relationships/hyperlink" Target="https://lex.uz/ru/files/6662754.zip" TargetMode="External"/><Relationship Id="rId34" Type="http://schemas.openxmlformats.org/officeDocument/2006/relationships/hyperlink" Target="https://lex.uz/ru/files/6662770.zip" TargetMode="External"/><Relationship Id="rId42" Type="http://schemas.openxmlformats.org/officeDocument/2006/relationships/hyperlink" Target="https://lex.uz/ru/files/6662783.zip" TargetMode="External"/><Relationship Id="rId47" Type="http://schemas.openxmlformats.org/officeDocument/2006/relationships/hyperlink" Target="https://lex.uz/ru/files/6662788.zip" TargetMode="External"/><Relationship Id="rId50" Type="http://schemas.openxmlformats.org/officeDocument/2006/relationships/hyperlink" Target="https://lex.uz/ru/files/6662961.zip" TargetMode="External"/><Relationship Id="rId55" Type="http://schemas.openxmlformats.org/officeDocument/2006/relationships/hyperlink" Target="https://lex.uz/ru/files/6662966.zip" TargetMode="External"/><Relationship Id="rId63" Type="http://schemas.openxmlformats.org/officeDocument/2006/relationships/hyperlink" Target="https://lex.uz/ru/files/6662977.zip" TargetMode="External"/><Relationship Id="rId68" Type="http://schemas.openxmlformats.org/officeDocument/2006/relationships/hyperlink" Target="https://lex.uz/ru/files/6663015.zip" TargetMode="External"/><Relationship Id="rId76" Type="http://schemas.openxmlformats.org/officeDocument/2006/relationships/hyperlink" Target="https://lex.uz/ru/files/6663024.zip" TargetMode="External"/><Relationship Id="rId7" Type="http://schemas.openxmlformats.org/officeDocument/2006/relationships/hyperlink" Target="https://lex.uz/ru/files/6662710.zip" TargetMode="External"/><Relationship Id="rId71" Type="http://schemas.openxmlformats.org/officeDocument/2006/relationships/hyperlink" Target="https://lex.uz/ru/files/6663018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x.uz/ru/files/6662744.zip" TargetMode="External"/><Relationship Id="rId29" Type="http://schemas.openxmlformats.org/officeDocument/2006/relationships/hyperlink" Target="https://lex.uz/ru/files/6662764.zip" TargetMode="External"/><Relationship Id="rId11" Type="http://schemas.openxmlformats.org/officeDocument/2006/relationships/hyperlink" Target="https://lex.uz/ru/files/6662719.zip" TargetMode="External"/><Relationship Id="rId24" Type="http://schemas.openxmlformats.org/officeDocument/2006/relationships/hyperlink" Target="https://lex.uz/ru/files/6662757.zip" TargetMode="External"/><Relationship Id="rId32" Type="http://schemas.openxmlformats.org/officeDocument/2006/relationships/hyperlink" Target="https://lex.uz/ru/files/6662768.zip" TargetMode="External"/><Relationship Id="rId37" Type="http://schemas.openxmlformats.org/officeDocument/2006/relationships/hyperlink" Target="https://lex.uz/ru/files/6662773.zip" TargetMode="External"/><Relationship Id="rId40" Type="http://schemas.openxmlformats.org/officeDocument/2006/relationships/hyperlink" Target="https://lex.uz/ru/files/6662776.zip" TargetMode="External"/><Relationship Id="rId45" Type="http://schemas.openxmlformats.org/officeDocument/2006/relationships/hyperlink" Target="https://lex.uz/ru/files/6662786.zip" TargetMode="External"/><Relationship Id="rId53" Type="http://schemas.openxmlformats.org/officeDocument/2006/relationships/hyperlink" Target="https://lex.uz/ru/files/6662964.zip" TargetMode="External"/><Relationship Id="rId58" Type="http://schemas.openxmlformats.org/officeDocument/2006/relationships/hyperlink" Target="https://lex.uz/ru/files/6662969.zip" TargetMode="External"/><Relationship Id="rId66" Type="http://schemas.openxmlformats.org/officeDocument/2006/relationships/hyperlink" Target="https://lex.uz/ru/files/6663011.zip" TargetMode="External"/><Relationship Id="rId74" Type="http://schemas.openxmlformats.org/officeDocument/2006/relationships/hyperlink" Target="https://lex.uz/ru/files/6663021.zip" TargetMode="External"/><Relationship Id="rId79" Type="http://schemas.openxmlformats.org/officeDocument/2006/relationships/theme" Target="theme/theme1.xml"/><Relationship Id="rId5" Type="http://schemas.openxmlformats.org/officeDocument/2006/relationships/hyperlink" Target="javascript:scrollText(6662258)" TargetMode="External"/><Relationship Id="rId61" Type="http://schemas.openxmlformats.org/officeDocument/2006/relationships/hyperlink" Target="https://lex.uz/ru/files/6662975.zip" TargetMode="External"/><Relationship Id="rId10" Type="http://schemas.openxmlformats.org/officeDocument/2006/relationships/hyperlink" Target="https://lex.uz/ru/files/6662716.zip" TargetMode="External"/><Relationship Id="rId19" Type="http://schemas.openxmlformats.org/officeDocument/2006/relationships/hyperlink" Target="https://lex.uz/ru/files/6662751.zip" TargetMode="External"/><Relationship Id="rId31" Type="http://schemas.openxmlformats.org/officeDocument/2006/relationships/hyperlink" Target="https://lex.uz/ru/files/6662766.zip" TargetMode="External"/><Relationship Id="rId44" Type="http://schemas.openxmlformats.org/officeDocument/2006/relationships/hyperlink" Target="https://lex.uz/ru/files/6662785.zip" TargetMode="External"/><Relationship Id="rId52" Type="http://schemas.openxmlformats.org/officeDocument/2006/relationships/hyperlink" Target="https://lex.uz/ru/files/6662963.zip" TargetMode="External"/><Relationship Id="rId60" Type="http://schemas.openxmlformats.org/officeDocument/2006/relationships/hyperlink" Target="https://lex.uz/ru/files/6662971.zip" TargetMode="External"/><Relationship Id="rId65" Type="http://schemas.openxmlformats.org/officeDocument/2006/relationships/hyperlink" Target="https://lex.uz/ru/files/6662979.zip" TargetMode="External"/><Relationship Id="rId73" Type="http://schemas.openxmlformats.org/officeDocument/2006/relationships/hyperlink" Target="https://lex.uz/ru/files/6663020.zip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x.uz/ru/files/6662714.zip" TargetMode="External"/><Relationship Id="rId14" Type="http://schemas.openxmlformats.org/officeDocument/2006/relationships/hyperlink" Target="https://lex.uz/ru/files/6662724.zip" TargetMode="External"/><Relationship Id="rId22" Type="http://schemas.openxmlformats.org/officeDocument/2006/relationships/hyperlink" Target="https://lex.uz/ru/files/6662755.zip" TargetMode="External"/><Relationship Id="rId27" Type="http://schemas.openxmlformats.org/officeDocument/2006/relationships/hyperlink" Target="https://lex.uz/ru/files/6662762.zip" TargetMode="External"/><Relationship Id="rId30" Type="http://schemas.openxmlformats.org/officeDocument/2006/relationships/hyperlink" Target="https://lex.uz/ru/files/6662765.zip" TargetMode="External"/><Relationship Id="rId35" Type="http://schemas.openxmlformats.org/officeDocument/2006/relationships/hyperlink" Target="https://lex.uz/ru/files/6662771.zip" TargetMode="External"/><Relationship Id="rId43" Type="http://schemas.openxmlformats.org/officeDocument/2006/relationships/hyperlink" Target="https://lex.uz/ru/files/6662784.zip" TargetMode="External"/><Relationship Id="rId48" Type="http://schemas.openxmlformats.org/officeDocument/2006/relationships/hyperlink" Target="https://lex.uz/ru/files/6662789.zip" TargetMode="External"/><Relationship Id="rId56" Type="http://schemas.openxmlformats.org/officeDocument/2006/relationships/hyperlink" Target="https://lex.uz/ru/files/6662967.zip" TargetMode="External"/><Relationship Id="rId64" Type="http://schemas.openxmlformats.org/officeDocument/2006/relationships/hyperlink" Target="https://lex.uz/ru/files/6662978.zip" TargetMode="External"/><Relationship Id="rId69" Type="http://schemas.openxmlformats.org/officeDocument/2006/relationships/hyperlink" Target="https://lex.uz/ru/files/6663016.zip" TargetMode="External"/><Relationship Id="rId77" Type="http://schemas.openxmlformats.org/officeDocument/2006/relationships/hyperlink" Target="https://lex.uz/ru/files/6663023.zip" TargetMode="External"/><Relationship Id="rId8" Type="http://schemas.openxmlformats.org/officeDocument/2006/relationships/hyperlink" Target="https://lex.uz/ru/files/6662712.zip" TargetMode="External"/><Relationship Id="rId51" Type="http://schemas.openxmlformats.org/officeDocument/2006/relationships/hyperlink" Target="https://lex.uz/ru/files/6662962.zip" TargetMode="External"/><Relationship Id="rId72" Type="http://schemas.openxmlformats.org/officeDocument/2006/relationships/hyperlink" Target="https://lex.uz/ru/files/6663019.z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x.uz/ru/files/6662722.zip" TargetMode="External"/><Relationship Id="rId17" Type="http://schemas.openxmlformats.org/officeDocument/2006/relationships/hyperlink" Target="https://lex.uz/ru/files/6662747.zip" TargetMode="External"/><Relationship Id="rId25" Type="http://schemas.openxmlformats.org/officeDocument/2006/relationships/hyperlink" Target="https://lex.uz/ru/files/6662758.zip" TargetMode="External"/><Relationship Id="rId33" Type="http://schemas.openxmlformats.org/officeDocument/2006/relationships/hyperlink" Target="https://lex.uz/ru/files/6662769.zip" TargetMode="External"/><Relationship Id="rId38" Type="http://schemas.openxmlformats.org/officeDocument/2006/relationships/hyperlink" Target="https://lex.uz/ru/files/6662774.zip" TargetMode="External"/><Relationship Id="rId46" Type="http://schemas.openxmlformats.org/officeDocument/2006/relationships/hyperlink" Target="https://lex.uz/ru/files/6662787.zip" TargetMode="External"/><Relationship Id="rId59" Type="http://schemas.openxmlformats.org/officeDocument/2006/relationships/hyperlink" Target="https://lex.uz/ru/files/6662970.zip" TargetMode="External"/><Relationship Id="rId67" Type="http://schemas.openxmlformats.org/officeDocument/2006/relationships/hyperlink" Target="https://lex.uz/ru/files/6663013.zip" TargetMode="External"/><Relationship Id="rId20" Type="http://schemas.openxmlformats.org/officeDocument/2006/relationships/hyperlink" Target="https://lex.uz/ru/files/6662752.zip" TargetMode="External"/><Relationship Id="rId41" Type="http://schemas.openxmlformats.org/officeDocument/2006/relationships/hyperlink" Target="https://lex.uz/ru/files/6662777.zip" TargetMode="External"/><Relationship Id="rId54" Type="http://schemas.openxmlformats.org/officeDocument/2006/relationships/hyperlink" Target="https://lex.uz/ru/files/6662965.zip" TargetMode="External"/><Relationship Id="rId62" Type="http://schemas.openxmlformats.org/officeDocument/2006/relationships/hyperlink" Target="https://lex.uz/ru/files/6662976.zip" TargetMode="External"/><Relationship Id="rId70" Type="http://schemas.openxmlformats.org/officeDocument/2006/relationships/hyperlink" Target="https://lex.uz/ru/files/6663017.zip" TargetMode="External"/><Relationship Id="rId75" Type="http://schemas.openxmlformats.org/officeDocument/2006/relationships/hyperlink" Target="https://lex.uz/ru/files/6663022.zip" TargetMode="External"/><Relationship Id="rId1" Type="http://schemas.openxmlformats.org/officeDocument/2006/relationships/styles" Target="styles.xml"/><Relationship Id="rId6" Type="http://schemas.openxmlformats.org/officeDocument/2006/relationships/hyperlink" Target="https://lex.uz/ru/files/6662708.zip" TargetMode="External"/><Relationship Id="rId15" Type="http://schemas.openxmlformats.org/officeDocument/2006/relationships/hyperlink" Target="https://lex.uz/ru/files/6662725.zip" TargetMode="External"/><Relationship Id="rId23" Type="http://schemas.openxmlformats.org/officeDocument/2006/relationships/hyperlink" Target="https://lex.uz/ru/files/6662756.zip" TargetMode="External"/><Relationship Id="rId28" Type="http://schemas.openxmlformats.org/officeDocument/2006/relationships/hyperlink" Target="https://lex.uz/ru/files/6662763.zip" TargetMode="External"/><Relationship Id="rId36" Type="http://schemas.openxmlformats.org/officeDocument/2006/relationships/hyperlink" Target="https://lex.uz/ru/files/6662772.zip" TargetMode="External"/><Relationship Id="rId49" Type="http://schemas.openxmlformats.org/officeDocument/2006/relationships/hyperlink" Target="https://lex.uz/ru/files/6662960.zip" TargetMode="External"/><Relationship Id="rId57" Type="http://schemas.openxmlformats.org/officeDocument/2006/relationships/hyperlink" Target="https://lex.uz/ru/files/666296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2023-11-17T04:00:00Z</dcterms:created>
  <dcterms:modified xsi:type="dcterms:W3CDTF">2023-11-17T04:43:00Z</dcterms:modified>
</cp:coreProperties>
</file>