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Адлия вазирлигида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2013 йил 22 мартда 2439-сон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билан рўйхатга олинган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Молия вазирлиги ва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Давлат солиқ қўмитасининг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2013 йил 4 мартдаги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23, 2013-8-сон қарорига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11-ИЛОВА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Ҳужжатнинг рус тилидаги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матнига қаранг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Бюджетдан ташқари пенсия жамғармасига,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республика йўл  жамғармасига ва таълим ва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тиббиёт муассасаларини реконструкция қилиш,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мукаммал таъмирлаш ва жиҳозлаш бўйича бюджетдан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ташқари жамғармасига мажбурий ажратмалар бўйича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ҲИСОБОТИ ШАКЛЛАРИ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Мазкур Солиқ ҳисоботи шаклларига АВ 13.06.2014 й. 2439-1-сон билан рўйхатга олинган МВ, ДСҚ Қарорига мувофиқ ўзгартиришлар киритилган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Бюджетдан ташқари Пенсия жамғармасига, Республика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йўл жамғармасига ва бюджетдан ташқари Умумтаълим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мактаблари, касб-ҳунар коллежлари, академик лицейлар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ва тиббиёт муассасаларини реконструкция қилиш, мукаммал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таъмирлаш ва жиҳозлаш жамғармасига мажбурий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ажратмалар тўловчилар тўғрисида маълумотлар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left="570" w:right="2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left="570" w:right="2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Бюджетдан ташқари Пенсия жамғармасига, Республика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left="570" w:right="2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йўл жамғармасига ва ва бюджетдан ташқари Умумтаълим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left="570" w:right="2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мактаблари, касб-ҳунар коллежлари, академик лицейлар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left="570" w:right="2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ва тиббиёт муассасаларини реконструкция қилиш,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left="570" w:right="2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мукаммал таъмирлаш ва жиҳозлаш жамғармасига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left="570" w:right="2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мажбурий ажратмалар ҳисоб-китоби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left="570" w:right="135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left="570" w:right="13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1-илова. Солиқ солинадиган базанинг камайиши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left="570" w:right="135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45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483"/>
        <w:gridCol w:w="483"/>
        <w:gridCol w:w="964"/>
        <w:gridCol w:w="2604"/>
        <w:gridCol w:w="385"/>
        <w:gridCol w:w="385"/>
      </w:tblGrid>
      <w:tr w:rsidR="00876877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876877" w:rsidRDefault="00876877" w:rsidP="00876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82"/>
        <w:gridCol w:w="278"/>
        <w:gridCol w:w="278"/>
        <w:gridCol w:w="278"/>
        <w:gridCol w:w="2525"/>
        <w:gridCol w:w="278"/>
        <w:gridCol w:w="278"/>
        <w:gridCol w:w="933"/>
        <w:gridCol w:w="278"/>
        <w:gridCol w:w="1777"/>
        <w:gridCol w:w="279"/>
        <w:gridCol w:w="279"/>
        <w:gridCol w:w="185"/>
        <w:gridCol w:w="35"/>
      </w:tblGrid>
      <w:tr w:rsidR="00876877">
        <w:trPr>
          <w:jc w:val="center"/>
        </w:trPr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Ҳужжат тури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Ҳисобот даври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даври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27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Ҳужжат тури: 1- ҳисоб-китоб, 2-аниқлаштирувчи (каср орқали аниқлаштирув рақами)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2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2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Бюджетдан ташқари Пенсия жамғармасига,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Республика йўл жамғармасига ва бюджетдан ташқари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Умумтаълим мактаблари, касб-ҳунар коллежлари,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академик лицейлар ва тиббиёт муассасаларини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реконструкция қилиш, мукаммал таъмирлаш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ва жиҳозлаш жамғармасига мажбурий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ажратмалар тўловчилар тўғрисида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МАЪЛУМОТЛАР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(АВ 13.06.2014 й. 2439-1-сон билан рўйхатга олинган МВ,</w:t>
      </w:r>
      <w:proofErr w:type="gramEnd"/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color w:val="800080"/>
          <w:sz w:val="24"/>
          <w:szCs w:val="24"/>
        </w:rPr>
        <w:t>ДСҚ Қарори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таҳриридаги маълумотнома номи)</w:t>
      </w:r>
      <w:proofErr w:type="gramEnd"/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9"/>
        <w:gridCol w:w="6736"/>
      </w:tblGrid>
      <w:tr w:rsidR="00876877">
        <w:trPr>
          <w:jc w:val="center"/>
        </w:trPr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тўлиқ номи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</w:p>
        </w:tc>
      </w:tr>
      <w:tr w:rsidR="00876877">
        <w:trPr>
          <w:jc w:val="center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</w:tr>
    </w:tbl>
    <w:p w:rsidR="00876877" w:rsidRDefault="00876877" w:rsidP="00876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90"/>
        <w:gridCol w:w="283"/>
        <w:gridCol w:w="284"/>
        <w:gridCol w:w="284"/>
        <w:gridCol w:w="284"/>
        <w:gridCol w:w="284"/>
        <w:gridCol w:w="2646"/>
      </w:tblGrid>
      <w:tr w:rsidR="00876877">
        <w:trPr>
          <w:jc w:val="center"/>
        </w:trPr>
        <w:tc>
          <w:tcPr>
            <w:tcW w:w="28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Ҳисобот даври учун ходимларнинг ўртача сони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киши</w:t>
            </w:r>
          </w:p>
        </w:tc>
      </w:tr>
    </w:tbl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135"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498"/>
        <w:gridCol w:w="281"/>
        <w:gridCol w:w="1966"/>
        <w:gridCol w:w="281"/>
        <w:gridCol w:w="1685"/>
        <w:gridCol w:w="281"/>
        <w:gridCol w:w="281"/>
        <w:gridCol w:w="2809"/>
      </w:tblGrid>
      <w:tr w:rsidR="00876877">
        <w:trPr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Микрофирма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Кичик корхона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Йирик корхона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Нотижорат ташкилот</w:t>
            </w:r>
          </w:p>
        </w:tc>
      </w:tr>
      <w:tr w:rsidR="00876877"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(кераклигига "V" белгиси қўйилади)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(тадбиркорлик фаолияти </w:t>
            </w:r>
            <w:proofErr w:type="gramEnd"/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билан шуғулланувчи)</w:t>
            </w:r>
            <w:proofErr w:type="gramEnd"/>
          </w:p>
        </w:tc>
      </w:tr>
    </w:tbl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18"/>
        <w:gridCol w:w="280"/>
        <w:gridCol w:w="281"/>
        <w:gridCol w:w="281"/>
        <w:gridCol w:w="281"/>
        <w:gridCol w:w="281"/>
        <w:gridCol w:w="281"/>
        <w:gridCol w:w="281"/>
        <w:gridCol w:w="1871"/>
      </w:tblGrid>
      <w:tr w:rsidR="00876877">
        <w:trPr>
          <w:jc w:val="center"/>
        </w:trPr>
        <w:tc>
          <w:tcPr>
            <w:tcW w:w="29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рўйхатидан ўтказилганлиги тўғрисидаги гувоҳнома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876877" w:rsidRDefault="00876877" w:rsidP="00876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48"/>
        <w:gridCol w:w="5707"/>
      </w:tblGrid>
      <w:tr w:rsidR="00876877">
        <w:trPr>
          <w:jc w:val="center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жойлашган ери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876877">
        <w:trPr>
          <w:jc w:val="center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25"/>
        <w:gridCol w:w="386"/>
        <w:gridCol w:w="386"/>
        <w:gridCol w:w="386"/>
        <w:gridCol w:w="386"/>
        <w:gridCol w:w="386"/>
        <w:gridCol w:w="1255"/>
        <w:gridCol w:w="386"/>
        <w:gridCol w:w="386"/>
        <w:gridCol w:w="386"/>
        <w:gridCol w:w="386"/>
        <w:gridCol w:w="385"/>
        <w:gridCol w:w="385"/>
        <w:gridCol w:w="385"/>
        <w:gridCol w:w="1446"/>
      </w:tblGrid>
      <w:tr w:rsidR="00876877">
        <w:trPr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Телефон:         код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96"/>
        <w:gridCol w:w="280"/>
        <w:gridCol w:w="374"/>
        <w:gridCol w:w="3087"/>
        <w:gridCol w:w="281"/>
        <w:gridCol w:w="281"/>
        <w:gridCol w:w="281"/>
        <w:gridCol w:w="1123"/>
        <w:gridCol w:w="1123"/>
        <w:gridCol w:w="842"/>
        <w:gridCol w:w="187"/>
      </w:tblGrid>
      <w:tr w:rsidR="00876877">
        <w:trPr>
          <w:jc w:val="center"/>
        </w:trPr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Ушбу Ҳисоб-китоб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варақда тузилган, унга илова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Ўлчов бирлиги 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876877">
        <w:trPr>
          <w:jc w:val="center"/>
        </w:trPr>
        <w:tc>
          <w:tcPr>
            <w:tcW w:w="17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қилинган тасдиқловчи   ҳужжатлар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варақда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876877">
        <w:trPr>
          <w:jc w:val="center"/>
        </w:trPr>
        <w:tc>
          <w:tcPr>
            <w:tcW w:w="17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ёки уларнинг нусхалари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46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468"/>
      </w:tblGrid>
      <w:tr w:rsidR="00876877">
        <w:trPr>
          <w:jc w:val="center"/>
        </w:trPr>
        <w:tc>
          <w:tcPr>
            <w:tcW w:w="27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Ҳисоб-китобни тақдим этиш муддати (кун/ой/йил)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61"/>
        <w:gridCol w:w="2994"/>
      </w:tblGrid>
      <w:tr w:rsidR="00876877">
        <w:trPr>
          <w:jc w:val="center"/>
        </w:trPr>
        <w:tc>
          <w:tcPr>
            <w:tcW w:w="3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 тақдим этилади</w:t>
            </w:r>
          </w:p>
        </w:tc>
      </w:tr>
      <w:tr w:rsidR="00876877">
        <w:trPr>
          <w:jc w:val="center"/>
        </w:trPr>
        <w:tc>
          <w:tcPr>
            <w:tcW w:w="3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(солиқ бўйича ҳисобга олиш жойидаги давлат солиқ хизмати органи)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876877" w:rsidRDefault="00876877" w:rsidP="00876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09"/>
        <w:gridCol w:w="278"/>
        <w:gridCol w:w="278"/>
        <w:gridCol w:w="278"/>
        <w:gridCol w:w="278"/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185"/>
        <w:gridCol w:w="35"/>
        <w:gridCol w:w="35"/>
      </w:tblGrid>
      <w:tr w:rsidR="00876877">
        <w:trPr>
          <w:jc w:val="center"/>
        </w:trPr>
        <w:tc>
          <w:tcPr>
            <w:tcW w:w="23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Мазкур Ҳисоб-китобда кўрсатилган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маълумотларнинг ишончлилиги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 тўлиқлигини тасдиқлайман:</w:t>
            </w:r>
          </w:p>
        </w:tc>
        <w:tc>
          <w:tcPr>
            <w:tcW w:w="2700" w:type="pct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876877">
        <w:trPr>
          <w:jc w:val="center"/>
        </w:trPr>
        <w:tc>
          <w:tcPr>
            <w:tcW w:w="115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Раҳбар</w:t>
            </w:r>
          </w:p>
        </w:tc>
        <w:tc>
          <w:tcPr>
            <w:tcW w:w="1150" w:type="pct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0" w:type="pct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Мазкур Ҳисоб-китоб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(кераклигига "V" белгиси қўйилсин)</w:t>
            </w:r>
          </w:p>
        </w:tc>
      </w:tr>
      <w:tr w:rsidR="00876877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почта орқали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3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варақда тақдим этилган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3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Сана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w:t xml:space="preserve">       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135"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135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135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135"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97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468"/>
        <w:gridCol w:w="468"/>
        <w:gridCol w:w="562"/>
        <w:gridCol w:w="2528"/>
        <w:gridCol w:w="375"/>
        <w:gridCol w:w="94"/>
      </w:tblGrid>
      <w:tr w:rsidR="00876877">
        <w:trPr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 w:firstLine="30"/>
              <w:jc w:val="right"/>
              <w:rPr>
                <w:rFonts w:ascii="Times New Roman" w:hAnsi="Times New Roman" w:cs="Times New Roman"/>
                <w:noProof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  <w:r>
              <w:rPr>
                <w:rFonts w:ascii="Times New Roman" w:hAnsi="Times New Roman" w:cs="Times New Roman"/>
                <w:noProof/>
                <w:color w:val="FFFFFF"/>
                <w:sz w:val="20"/>
                <w:szCs w:val="20"/>
              </w:rPr>
              <w:t>…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</w:tbl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Бюджетдан ташқари Пенсия жамғармасига,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Республика йўл жамғармасига ва ва бюджетдан ташқари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Умумтаълим мактаблари, касб-ҳунар коллежлари,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академик лицейлар ва тиббиёт муассасаларини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реконструкция қилиш, мукаммал таъмирлаш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ва жиҳозлаш жамғармасига мажбурий ажратмалар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ҲИСОБ-КИТОБИ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color w:val="800080"/>
          <w:sz w:val="24"/>
          <w:szCs w:val="24"/>
        </w:rPr>
        <w:t>(АВ 13.06.2014 й. 2439-1-сон билан рўйхатга олинган МВ,</w:t>
      </w:r>
      <w:proofErr w:type="gramEnd"/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80008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color w:val="800080"/>
          <w:sz w:val="24"/>
          <w:szCs w:val="24"/>
        </w:rPr>
        <w:t>ДСҚ Қарори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4"/>
          <w:szCs w:val="24"/>
        </w:rPr>
        <w:t>таҳриридаги ҳисоб-китоб номи)</w:t>
      </w:r>
      <w:proofErr w:type="gramEnd"/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49"/>
        <w:gridCol w:w="1031"/>
        <w:gridCol w:w="1968"/>
        <w:gridCol w:w="1687"/>
        <w:gridCol w:w="2436"/>
      </w:tblGrid>
      <w:tr w:rsidR="00876877">
        <w:trPr>
          <w:trHeight w:val="525"/>
          <w:jc w:val="center"/>
        </w:trPr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Кўрсаткичлар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Сатр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коди</w:t>
            </w:r>
          </w:p>
        </w:tc>
        <w:tc>
          <w:tcPr>
            <w:tcW w:w="3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876877">
        <w:trPr>
          <w:trHeight w:val="2565"/>
          <w:jc w:val="center"/>
        </w:trPr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бюджетдан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ташқари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Пенсия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жамғармаси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Республика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йўл жам-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ғармаси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бюджетдан ташқари Умумтаълим мактаблари, касб-ҳунар коллежлари, академик лицейлар ва тиббиёт муассасаларини реконструкция қилиш, мукаммал таъмирлаш ва жиҳозлаш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80008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жамғармаси </w:t>
            </w:r>
            <w:r>
              <w:rPr>
                <w:rFonts w:ascii="Times New Roman" w:hAnsi="Times New Roman" w:cs="Times New Roman"/>
                <w:noProof/>
                <w:color w:val="800080"/>
                <w:sz w:val="20"/>
                <w:szCs w:val="20"/>
              </w:rPr>
              <w:t>(АВ 13.06.2014 й. 2439-1-сон билан рўйхатга олинган МВ,</w:t>
            </w:r>
            <w:proofErr w:type="gramEnd"/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80008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color w:val="800080"/>
                <w:sz w:val="20"/>
                <w:szCs w:val="20"/>
              </w:rPr>
              <w:t>ДСҚ Қарори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800080"/>
                <w:sz w:val="20"/>
                <w:szCs w:val="20"/>
              </w:rPr>
              <w:t>таҳриридаги устун)</w:t>
            </w:r>
            <w:proofErr w:type="gramEnd"/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876877">
        <w:trPr>
          <w:trHeight w:val="225"/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</w:tr>
      <w:tr w:rsidR="00876877">
        <w:trPr>
          <w:trHeight w:val="225"/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Реализация қилишдан соф тушум асосида аниқланадиган солиқ солинадиган база,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шу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жумладан, қуйидагиларнинг охирига: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010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чоракнинг биринчи ойи охирига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чоракнинг иккинчи ойи охирига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0102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чоракнинг учинчи ойи охирига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солинадиган базанинг камайиши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(ҳисоб-китобга 1-илованинг 010-сатри),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шу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жумладан,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lastRenderedPageBreak/>
              <w:t>қуйидагиларнинг охирига: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020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чоракнинг биринчи ойи охирига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(1-илованинг 020-сатри)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чоракнинг иккинчи ойи охирига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(1-илованинг 030-сатри)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0202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чоракнинг учинчи ойи охирига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(1-илованинг 040-сатри)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Ишончли шахс томонидан биргаликда ишлаб чиқарилган маҳсулот реализацияси бўйича соф тушум,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шу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жумладан, қуйидагиларнинг охирига: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030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чоракнинг биринчи ойи охирига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чоракнинг иккинчи ойи охирига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0302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чоракнинг учинчи ойи охирига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trHeight w:val="240"/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солинадиган база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(010-сатр-020-сатр+030-сатр),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шу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жумладан, қуйидагиларнинг охирига: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040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trHeight w:val="240"/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чоракнинг биринчи ойи охирига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(0101-сатр-0201-сатр+0301-сатр)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trHeight w:val="240"/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чоракнинг иккинчи ойи охирига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(0102-сатр-0202-сатр+0302-сатр)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0402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trHeight w:val="240"/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чоракнинг учинчи ойи охирига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(0103-сатр-0203-сатр+0303-сатр)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97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468"/>
        <w:gridCol w:w="468"/>
        <w:gridCol w:w="562"/>
        <w:gridCol w:w="2528"/>
        <w:gridCol w:w="375"/>
        <w:gridCol w:w="94"/>
      </w:tblGrid>
      <w:tr w:rsidR="00876877">
        <w:trPr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 w:firstLine="30"/>
              <w:jc w:val="right"/>
              <w:rPr>
                <w:rFonts w:ascii="Times New Roman" w:hAnsi="Times New Roman" w:cs="Times New Roman"/>
                <w:noProof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  <w:r>
              <w:rPr>
                <w:rFonts w:ascii="Times New Roman" w:hAnsi="Times New Roman" w:cs="Times New Roman"/>
                <w:noProof/>
                <w:color w:val="FFFFFF"/>
                <w:sz w:val="20"/>
                <w:szCs w:val="20"/>
              </w:rPr>
              <w:t>…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</w:tbl>
    <w:p w:rsidR="00876877" w:rsidRDefault="00876877" w:rsidP="00876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49"/>
        <w:gridCol w:w="1031"/>
        <w:gridCol w:w="1968"/>
        <w:gridCol w:w="1687"/>
        <w:gridCol w:w="2436"/>
      </w:tblGrid>
      <w:tr w:rsidR="00876877">
        <w:trPr>
          <w:trHeight w:val="525"/>
          <w:jc w:val="center"/>
        </w:trPr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285"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Кўрсаткичлар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Сатр коди</w:t>
            </w:r>
          </w:p>
        </w:tc>
        <w:tc>
          <w:tcPr>
            <w:tcW w:w="3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876877">
        <w:trPr>
          <w:trHeight w:val="2565"/>
          <w:jc w:val="center"/>
        </w:trPr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бюджетдан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ташқари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Пенсия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жамғармаси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Республика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йўл жам-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ғармаси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бюджетдан ташқари Умумтаълим мактаблари, касб-ҳунар коллежлари, академик лицейлар ва тиббиёт муассасаларини реконструкция қилиш, мукаммал таъмирлаш ва жиҳозлаш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80008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жамғармаси </w:t>
            </w:r>
            <w:r>
              <w:rPr>
                <w:rFonts w:ascii="Times New Roman" w:hAnsi="Times New Roman" w:cs="Times New Roman"/>
                <w:noProof/>
                <w:color w:val="800080"/>
                <w:sz w:val="20"/>
                <w:szCs w:val="20"/>
              </w:rPr>
              <w:t>(АВ 13.06.2014 й. 2439-1-сон билан рўйхатга олинган МВ,</w:t>
            </w:r>
            <w:proofErr w:type="gramEnd"/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color w:val="80008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color w:val="800080"/>
                <w:sz w:val="20"/>
                <w:szCs w:val="20"/>
              </w:rPr>
              <w:t>ДСҚ Қарори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800080"/>
                <w:sz w:val="20"/>
                <w:szCs w:val="20"/>
              </w:rPr>
              <w:t>таҳриридаги устун)</w:t>
            </w:r>
            <w:proofErr w:type="gramEnd"/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876877">
        <w:trPr>
          <w:trHeight w:val="225"/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</w:tr>
      <w:tr w:rsidR="00876877">
        <w:trPr>
          <w:trHeight w:val="240"/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Мажбурий ажратмалар ставкаси (%)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050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trHeight w:val="240"/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Ҳисобот даври учун тўланиши лозим бўлган мажбурий ажратмалар суммаси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(040-сатр х 050-сатр),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шу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жумладан, қуйидагиларнинг охирига: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шу жумладан: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060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trHeight w:val="255"/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чоракнинг биринчи ойи охирига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(0401-сатр х 050-сатр)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0601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trHeight w:val="240"/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чоракнинг иккинчи ойи охирига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(0402-сатр х 050-сатр)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0602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trHeight w:val="285"/>
          <w:jc w:val="center"/>
        </w:trPr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чоракнинг учинчи ойи охирига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(0403-сатр х 050-сатр)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0603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         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Изоҳ: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Солиқ солинадиган база алоҳида тоифадаги солиқ тўловчилар учун амалдаги қонун ҳужжатларида назарда тутилган хусусиятларни инобатга олган ҳолда аниқланади.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010-сатр бўйича соф тушум 030-сатрда кўрсатилган</w: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ишончли шахс томонидан биргаликда ишлаб чиқарилган маҳсулот реализацияси бўйича соф тушумни ҳисобга олмаган ҳолда аниқланади. 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Ойлар бўйича сатр кўрсаткичлари микрофирма ва кичик корхоналар жумласига кирмайдиган солиқ тўловчилар томонидан тўлдирилади.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2526"/>
        <w:gridCol w:w="4490"/>
      </w:tblGrid>
      <w:tr w:rsidR="00876877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1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42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42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42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42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97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468"/>
        <w:gridCol w:w="468"/>
        <w:gridCol w:w="562"/>
        <w:gridCol w:w="2528"/>
        <w:gridCol w:w="281"/>
        <w:gridCol w:w="187"/>
      </w:tblGrid>
      <w:tr w:rsidR="00876877">
        <w:trPr>
          <w:trHeight w:val="60"/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 w:firstLine="30"/>
              <w:jc w:val="right"/>
              <w:rPr>
                <w:rFonts w:ascii="Times New Roman" w:hAnsi="Times New Roman" w:cs="Times New Roman"/>
                <w:noProof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  <w:r>
              <w:rPr>
                <w:rFonts w:ascii="Times New Roman" w:hAnsi="Times New Roman" w:cs="Times New Roman"/>
                <w:noProof/>
                <w:color w:val="FFFFFF"/>
                <w:sz w:val="20"/>
                <w:szCs w:val="20"/>
              </w:rPr>
              <w:t>…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</w:tbl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Бюджетдан ташқари Пенсия жамғармасига,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Республика йўл жамғармасига ва бюджетдан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ташқари Умумтаълим мактаблари, касб-ҳунар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коллежлари, академик лицейлар ва тиббиёт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муассасаларини реконструкция қилиш,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мукаммал таъмирлаш ва жиҳозлаш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жамғармасига мажбурий ажратмалар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ҳисоб-китобига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1-ИЛОВА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color w:val="800080"/>
          <w:sz w:val="20"/>
          <w:szCs w:val="20"/>
        </w:rPr>
      </w:pPr>
      <w:proofErr w:type="gramStart"/>
      <w:r>
        <w:rPr>
          <w:rFonts w:ascii="Times New Roman" w:hAnsi="Times New Roman" w:cs="Times New Roman"/>
          <w:noProof/>
          <w:color w:val="800080"/>
          <w:sz w:val="20"/>
          <w:szCs w:val="20"/>
        </w:rPr>
        <w:t>(АВ 13.06.2014 й. 2439-1-сон билан рўйхатга олинган МВ,</w:t>
      </w:r>
      <w:proofErr w:type="gramEnd"/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color w:val="800080"/>
          <w:sz w:val="20"/>
          <w:szCs w:val="20"/>
        </w:rPr>
      </w:pPr>
      <w:proofErr w:type="gramStart"/>
      <w:r>
        <w:rPr>
          <w:rFonts w:ascii="Times New Roman" w:hAnsi="Times New Roman" w:cs="Times New Roman"/>
          <w:noProof/>
          <w:color w:val="800080"/>
          <w:sz w:val="20"/>
          <w:szCs w:val="20"/>
        </w:rPr>
        <w:t>ДСҚ Қарори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color w:val="800080"/>
          <w:sz w:val="20"/>
          <w:szCs w:val="20"/>
        </w:rPr>
        <w:t>таҳриридаги гриф)</w:t>
      </w:r>
      <w:proofErr w:type="gramEnd"/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солинадиган базанинг камайиши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30"/>
        <w:gridCol w:w="843"/>
        <w:gridCol w:w="1593"/>
        <w:gridCol w:w="1125"/>
        <w:gridCol w:w="1780"/>
      </w:tblGrid>
      <w:tr w:rsidR="00876877">
        <w:trPr>
          <w:trHeight w:val="450"/>
          <w:jc w:val="center"/>
        </w:trPr>
        <w:tc>
          <w:tcPr>
            <w:tcW w:w="21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Кўрсаткичлар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Сатр коди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876877">
        <w:trPr>
          <w:trHeight w:val="2400"/>
          <w:jc w:val="center"/>
        </w:trPr>
        <w:tc>
          <w:tcPr>
            <w:tcW w:w="4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бюджетдан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ташқари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Пенсия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жамғармаси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Республика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йўл жам-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ғармаси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бюджетдан ташқари Умумтаълим мактаблари, касб-ҳунар коллежлари, академик лицейлар ва тиббиёт муассасаларини реконструкция қилиш, мукаммал таъмирлаш ва жиҳозлаш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80008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жамғармаси </w:t>
            </w:r>
            <w:r>
              <w:rPr>
                <w:rFonts w:ascii="Times New Roman" w:hAnsi="Times New Roman" w:cs="Times New Roman"/>
                <w:noProof/>
                <w:color w:val="800080"/>
                <w:sz w:val="20"/>
                <w:szCs w:val="20"/>
              </w:rPr>
              <w:t>(АВ 13.06.2014 й. 2439-1-сон билан рўйхатга олинган МВ,</w:t>
            </w:r>
            <w:proofErr w:type="gramEnd"/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color w:val="80008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color w:val="800080"/>
                <w:sz w:val="20"/>
                <w:szCs w:val="20"/>
              </w:rPr>
              <w:t>ДСҚ Қарори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800080"/>
                <w:sz w:val="20"/>
                <w:szCs w:val="20"/>
              </w:rPr>
              <w:t>таҳриридаги устун)</w:t>
            </w:r>
            <w:proofErr w:type="gramEnd"/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876877">
        <w:trPr>
          <w:trHeight w:val="255"/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210"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210"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</w:tr>
      <w:tr w:rsidR="00876877">
        <w:trPr>
          <w:trHeight w:val="510"/>
          <w:jc w:val="center"/>
        </w:trPr>
        <w:tc>
          <w:tcPr>
            <w:tcW w:w="2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Солиқ солинадиган базанинг камайиши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(0101-сатр+0102 сатр):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010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trHeight w:val="225"/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кодексига мувофиқ*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trHeight w:val="240"/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норматив ҳуқуқий ҳужжатларга мувофиқ*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trHeight w:val="240"/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trHeight w:val="240"/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шу жумладан, қуйидагиларнинг охирига: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 xml:space="preserve">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чоракнинг биринчи ойи охирига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(0201-сатр+0202-сатр)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020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trHeight w:val="270"/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кодексига мувофиқ*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норматив ҳуқуқий ҳужжатларга мувофиқ*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02…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чоракнинг иккинчи ойи охирига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(0301-сатр+0302)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030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кодексига мувофиқ*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норматив ҳуқуқий ҳужжатларга мувофиқ*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03…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trHeight w:val="240"/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чоракнинг учинчи ойи охирига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(0401-сатр+0402-сатр)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040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кодексига мувофиқ*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норматив ҳуқуқий ҳужжатларга мувофиқ*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04…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                      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Изоҳ: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right="135"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noProof/>
          <w:sz w:val="24"/>
          <w:szCs w:val="24"/>
        </w:rPr>
        <w:t>*) Имтиёз тақдим этилган норматив-ҳуқуқий ҳужжатнинг номи, рақами, санаси ва бандини кўрсатган ҳолда тўлдирилади.</w:t>
      </w:r>
      <w:proofErr w:type="gramEnd"/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Ойлар бўйича сатр кўрсаткичлари микрофирма ва кичик корхоналар жумласига кирмайдиган солиқ тўловчилар томонидан тўлдирилади.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2526"/>
        <w:gridCol w:w="4490"/>
      </w:tblGrid>
      <w:tr w:rsidR="00876877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1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76877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876877" w:rsidRDefault="0087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lastRenderedPageBreak/>
        <w:t>"Ўзбекистон Республикаси қонун ҳужжатлари тўплами",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2013 йил 1 апрель, 12-1-сон, 162-модда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05D54" w:rsidRDefault="00205D54"/>
    <w:sectPr w:rsidR="00205D54" w:rsidSect="00435357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6877"/>
    <w:rsid w:val="00205D54"/>
    <w:rsid w:val="0087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7-0-1</dc:creator>
  <cp:keywords/>
  <dc:description/>
  <cp:lastModifiedBy>7-0-1</cp:lastModifiedBy>
  <cp:revision>1</cp:revision>
  <dcterms:created xsi:type="dcterms:W3CDTF">2015-03-05T09:27:00Z</dcterms:created>
  <dcterms:modified xsi:type="dcterms:W3CDTF">2015-03-05T09:27:00Z</dcterms:modified>
</cp:coreProperties>
</file>